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70A" w:rsidRPr="00C546B5" w:rsidRDefault="00A4570A" w:rsidP="00A4570A">
      <w:pPr>
        <w:jc w:val="center"/>
        <w:rPr>
          <w:b/>
          <w:color w:val="C00000"/>
          <w:spacing w:val="60"/>
          <w:sz w:val="3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rgbClr w14:val="00B05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C546B5">
        <w:rPr>
          <w:b/>
          <w:color w:val="C00000"/>
          <w:spacing w:val="60"/>
          <w:sz w:val="3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rgbClr w14:val="00B05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DEPARTMENT OF BOTANY</w:t>
      </w:r>
    </w:p>
    <w:p w:rsidR="00A4570A" w:rsidRPr="00C546B5" w:rsidRDefault="00A4570A" w:rsidP="00A4570A">
      <w:pPr>
        <w:jc w:val="center"/>
        <w:rPr>
          <w:b/>
          <w:color w:val="00B050"/>
          <w:sz w:val="24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  <w:r w:rsidRPr="00C546B5">
        <w:rPr>
          <w:b/>
          <w:color w:val="00B050"/>
          <w:sz w:val="24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SYLLABUS DISTRIBUTION</w:t>
      </w:r>
    </w:p>
    <w:p w:rsidR="00A4570A" w:rsidRPr="00C546B5" w:rsidRDefault="00A4570A" w:rsidP="00A4570A">
      <w:pPr>
        <w:jc w:val="center"/>
        <w:rPr>
          <w:b/>
          <w:color w:val="C00000"/>
          <w:sz w:val="24"/>
          <w14:textOutline w14:w="9525" w14:cap="rnd" w14:cmpd="sng" w14:algn="ctr">
            <w14:solidFill>
              <w14:schemeClr w14:val="accent2"/>
            </w14:solidFill>
            <w14:prstDash w14:val="solid"/>
            <w14:bevel/>
          </w14:textOutline>
        </w:rPr>
      </w:pPr>
      <w:r w:rsidRPr="00C546B5">
        <w:rPr>
          <w:b/>
          <w:color w:val="C00000"/>
          <w:sz w:val="24"/>
          <w14:textOutline w14:w="9525" w14:cap="rnd" w14:cmpd="sng" w14:algn="ctr">
            <w14:solidFill>
              <w14:schemeClr w14:val="accent2"/>
            </w14:solidFill>
            <w14:prstDash w14:val="solid"/>
            <w14:bevel/>
          </w14:textOutline>
        </w:rPr>
        <w:t>AS PER FYUGP, NEP -2022</w:t>
      </w:r>
    </w:p>
    <w:p w:rsidR="00A4570A" w:rsidRPr="00C546B5" w:rsidRDefault="00A4570A" w:rsidP="00A4570A">
      <w:pPr>
        <w:jc w:val="center"/>
        <w:rPr>
          <w:b/>
          <w:color w:val="C00000"/>
          <w:sz w:val="24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  <w:r w:rsidRPr="00C546B5">
        <w:rPr>
          <w:b/>
          <w:color w:val="C00000"/>
          <w:sz w:val="24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SEMESTER - VII</w:t>
      </w:r>
    </w:p>
    <w:p w:rsidR="00A4570A" w:rsidRPr="00C546B5" w:rsidRDefault="00A4570A" w:rsidP="00A4570A">
      <w:pPr>
        <w:jc w:val="center"/>
        <w:rPr>
          <w:b/>
          <w:color w:val="00B0F0"/>
          <w:sz w:val="24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  <w:r w:rsidRPr="00C546B5">
        <w:rPr>
          <w:b/>
          <w:color w:val="00B0F0"/>
          <w:sz w:val="24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Paper Title – Major Paper 17 (MJ-17)</w:t>
      </w:r>
    </w:p>
    <w:p w:rsidR="00A4570A" w:rsidRPr="00C546B5" w:rsidRDefault="00A4570A" w:rsidP="00A4570A">
      <w:pPr>
        <w:jc w:val="center"/>
        <w:rPr>
          <w:b/>
          <w:caps/>
          <w:color w:val="00B0F0"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C546B5">
        <w:rPr>
          <w:b/>
          <w:caps/>
          <w:color w:val="00B0F0"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CREDIT-04 [THEORY- 03 + PRACTICAL- 01]</w:t>
      </w:r>
    </w:p>
    <w:p w:rsidR="00A4570A" w:rsidRPr="00C546B5" w:rsidRDefault="00A4570A" w:rsidP="00A4570A">
      <w:pPr>
        <w:rPr>
          <w:b/>
          <w:color w:val="00B0F0"/>
          <w:sz w:val="24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</w:pPr>
      <w:r w:rsidRPr="00C546B5">
        <w:rPr>
          <w:b/>
          <w:color w:val="00B0F0"/>
          <w:sz w:val="24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>Plant Biotechnology</w:t>
      </w:r>
    </w:p>
    <w:p w:rsidR="00A4570A" w:rsidRPr="00C546B5" w:rsidRDefault="00A4570A" w:rsidP="00A4570A">
      <w:pPr>
        <w:rPr>
          <w:b/>
          <w:color w:val="C00000"/>
          <w:sz w:val="24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  <w:r w:rsidRPr="00C546B5">
        <w:rPr>
          <w:b/>
          <w:color w:val="C00000"/>
          <w:sz w:val="24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DR.AFTAB ALAM KHAN:</w:t>
      </w:r>
    </w:p>
    <w:p w:rsidR="00A4570A" w:rsidRPr="00C546B5" w:rsidRDefault="00A4570A" w:rsidP="00A4570A">
      <w:pPr>
        <w:rPr>
          <w:color w:val="C00000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  <w:r w:rsidRPr="00C546B5">
        <w:rPr>
          <w:b/>
          <w:color w:val="C00000"/>
          <w:sz w:val="24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Course Outcomes</w:t>
      </w:r>
      <w:r w:rsidRPr="00C546B5">
        <w:rPr>
          <w:color w:val="C00000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:</w:t>
      </w:r>
    </w:p>
    <w:p w:rsidR="00A4570A" w:rsidRPr="002967FC" w:rsidRDefault="00A4570A" w:rsidP="00A4570A">
      <w:pPr>
        <w:rPr>
          <w:sz w:val="24"/>
        </w:rPr>
      </w:pPr>
      <w:r w:rsidRPr="002967FC">
        <w:rPr>
          <w:sz w:val="24"/>
        </w:rPr>
        <w:t>On the completion of the course the students will be able to</w:t>
      </w:r>
    </w:p>
    <w:p w:rsidR="00A4570A" w:rsidRPr="002967FC" w:rsidRDefault="00A4570A" w:rsidP="00A4570A">
      <w:pPr>
        <w:rPr>
          <w:sz w:val="24"/>
        </w:rPr>
      </w:pPr>
      <w:r w:rsidRPr="002967FC">
        <w:rPr>
          <w:sz w:val="24"/>
        </w:rPr>
        <w:t>1. Understand the core concepts and fundamentals of plant biotechnology and</w:t>
      </w:r>
    </w:p>
    <w:p w:rsidR="00A4570A" w:rsidRPr="002967FC" w:rsidRDefault="00A4570A" w:rsidP="00A4570A">
      <w:pPr>
        <w:rPr>
          <w:sz w:val="24"/>
        </w:rPr>
      </w:pPr>
      <w:r w:rsidRPr="002967FC">
        <w:rPr>
          <w:sz w:val="24"/>
        </w:rPr>
        <w:t xml:space="preserve">2. </w:t>
      </w:r>
      <w:proofErr w:type="gramStart"/>
      <w:r w:rsidRPr="002967FC">
        <w:rPr>
          <w:sz w:val="24"/>
        </w:rPr>
        <w:t>genetic</w:t>
      </w:r>
      <w:proofErr w:type="gramEnd"/>
      <w:r w:rsidRPr="002967FC">
        <w:rPr>
          <w:sz w:val="24"/>
        </w:rPr>
        <w:t xml:space="preserve"> engineering 2. Develop their competency on different types of plant tissue culture</w:t>
      </w:r>
    </w:p>
    <w:p w:rsidR="00A4570A" w:rsidRPr="002967FC" w:rsidRDefault="00A4570A" w:rsidP="00A4570A">
      <w:pPr>
        <w:rPr>
          <w:sz w:val="24"/>
        </w:rPr>
      </w:pPr>
      <w:r w:rsidRPr="002967FC">
        <w:rPr>
          <w:sz w:val="24"/>
        </w:rPr>
        <w:t xml:space="preserve">3. </w:t>
      </w:r>
      <w:proofErr w:type="spellStart"/>
      <w:r w:rsidRPr="002967FC">
        <w:rPr>
          <w:sz w:val="24"/>
        </w:rPr>
        <w:t>Analyze</w:t>
      </w:r>
      <w:proofErr w:type="spellEnd"/>
      <w:r w:rsidRPr="002967FC">
        <w:rPr>
          <w:sz w:val="24"/>
        </w:rPr>
        <w:t xml:space="preserve"> the enzymes and vectors for genetic manipulations</w:t>
      </w:r>
    </w:p>
    <w:p w:rsidR="00A4570A" w:rsidRPr="002967FC" w:rsidRDefault="00A4570A" w:rsidP="00A4570A">
      <w:pPr>
        <w:rPr>
          <w:sz w:val="24"/>
        </w:rPr>
      </w:pPr>
      <w:r w:rsidRPr="002967FC">
        <w:rPr>
          <w:sz w:val="24"/>
        </w:rPr>
        <w:t>4. Examine gene cloning and evaluate different methods of gene transfer</w:t>
      </w:r>
    </w:p>
    <w:p w:rsidR="00A4570A" w:rsidRPr="002967FC" w:rsidRDefault="00A4570A" w:rsidP="00A4570A">
      <w:pPr>
        <w:rPr>
          <w:sz w:val="24"/>
        </w:rPr>
      </w:pPr>
      <w:r w:rsidRPr="002967FC">
        <w:rPr>
          <w:sz w:val="24"/>
        </w:rPr>
        <w:t xml:space="preserve">5. Critically </w:t>
      </w:r>
      <w:proofErr w:type="spellStart"/>
      <w:r w:rsidRPr="002967FC">
        <w:rPr>
          <w:sz w:val="24"/>
        </w:rPr>
        <w:t>analyze</w:t>
      </w:r>
      <w:proofErr w:type="spellEnd"/>
      <w:r w:rsidRPr="002967FC">
        <w:rPr>
          <w:sz w:val="24"/>
        </w:rPr>
        <w:t xml:space="preserve"> the major concerns and applications of transgenic technology</w:t>
      </w:r>
      <w:r w:rsidR="002967FC">
        <w:rPr>
          <w:sz w:val="24"/>
        </w:rPr>
        <w:t>.</w:t>
      </w:r>
    </w:p>
    <w:p w:rsidR="00A4570A" w:rsidRPr="00C546B5" w:rsidRDefault="00A4570A" w:rsidP="00A4570A">
      <w:pPr>
        <w:rPr>
          <w:b/>
          <w:caps/>
          <w:color w:val="C00000"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C546B5">
        <w:rPr>
          <w:b/>
          <w:caps/>
          <w:color w:val="C00000"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Full Mark - 60 Time: - 3 Hrs.</w:t>
      </w:r>
      <w:bookmarkStart w:id="0" w:name="_GoBack"/>
      <w:bookmarkEnd w:id="0"/>
    </w:p>
    <w:p w:rsidR="00A4570A" w:rsidRPr="002967FC" w:rsidRDefault="00A4570A" w:rsidP="00A4570A">
      <w:pPr>
        <w:rPr>
          <w:b/>
          <w:color w:val="C00000"/>
          <w:sz w:val="24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  <w:r w:rsidRPr="002967FC">
        <w:rPr>
          <w:b/>
          <w:color w:val="C00000"/>
          <w:sz w:val="24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Unit I: 11 lectures</w:t>
      </w:r>
    </w:p>
    <w:p w:rsidR="00A4570A" w:rsidRPr="002967FC" w:rsidRDefault="00A4570A" w:rsidP="00A4570A">
      <w:pPr>
        <w:rPr>
          <w:sz w:val="24"/>
        </w:rPr>
      </w:pPr>
      <w:r w:rsidRPr="002967FC">
        <w:rPr>
          <w:sz w:val="24"/>
        </w:rPr>
        <w:t>Plant Tissue Culture Historical perspective; Composition of media; Nutrient and</w:t>
      </w:r>
    </w:p>
    <w:p w:rsidR="00A4570A" w:rsidRPr="002967FC" w:rsidRDefault="00A4570A" w:rsidP="00A4570A">
      <w:pPr>
        <w:rPr>
          <w:sz w:val="24"/>
        </w:rPr>
      </w:pPr>
      <w:r w:rsidRPr="002967FC">
        <w:rPr>
          <w:sz w:val="24"/>
        </w:rPr>
        <w:t xml:space="preserve">Hormone requirements (role of vitamins and hormones) </w:t>
      </w:r>
      <w:proofErr w:type="spellStart"/>
      <w:r w:rsidRPr="002967FC">
        <w:rPr>
          <w:sz w:val="24"/>
        </w:rPr>
        <w:t>Totipotency</w:t>
      </w:r>
      <w:proofErr w:type="spellEnd"/>
      <w:r w:rsidRPr="002967FC">
        <w:rPr>
          <w:sz w:val="24"/>
        </w:rPr>
        <w:t>;</w:t>
      </w:r>
    </w:p>
    <w:p w:rsidR="00A4570A" w:rsidRPr="002967FC" w:rsidRDefault="00A4570A" w:rsidP="00A4570A">
      <w:pPr>
        <w:rPr>
          <w:sz w:val="24"/>
        </w:rPr>
      </w:pPr>
      <w:r w:rsidRPr="002967FC">
        <w:rPr>
          <w:sz w:val="24"/>
        </w:rPr>
        <w:t>Organogenesis; Embryogenesis (somatic and zygotic); Protoplast isolation, culture</w:t>
      </w:r>
    </w:p>
    <w:p w:rsidR="00A4570A" w:rsidRPr="002967FC" w:rsidRDefault="00A4570A" w:rsidP="00A4570A">
      <w:pPr>
        <w:rPr>
          <w:sz w:val="24"/>
        </w:rPr>
      </w:pPr>
      <w:proofErr w:type="gramStart"/>
      <w:r w:rsidRPr="002967FC">
        <w:rPr>
          <w:sz w:val="24"/>
        </w:rPr>
        <w:t>and</w:t>
      </w:r>
      <w:proofErr w:type="gramEnd"/>
      <w:r w:rsidRPr="002967FC">
        <w:rPr>
          <w:sz w:val="24"/>
        </w:rPr>
        <w:t xml:space="preserve"> fusion, Tissue Culture Applications</w:t>
      </w:r>
      <w:r w:rsidR="002967FC">
        <w:rPr>
          <w:sz w:val="24"/>
        </w:rPr>
        <w:t>.</w:t>
      </w:r>
    </w:p>
    <w:p w:rsidR="00A4570A" w:rsidRPr="002967FC" w:rsidRDefault="00A4570A" w:rsidP="00A4570A">
      <w:pPr>
        <w:rPr>
          <w:b/>
          <w:color w:val="C00000"/>
          <w:sz w:val="24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</w:pPr>
      <w:r w:rsidRPr="002967FC">
        <w:rPr>
          <w:b/>
          <w:color w:val="C00000"/>
          <w:sz w:val="24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>Unit II: 11 lectures</w:t>
      </w:r>
    </w:p>
    <w:p w:rsidR="00A4570A" w:rsidRPr="002967FC" w:rsidRDefault="00A4570A" w:rsidP="00A4570A">
      <w:pPr>
        <w:rPr>
          <w:sz w:val="24"/>
        </w:rPr>
      </w:pPr>
      <w:r w:rsidRPr="002967FC">
        <w:rPr>
          <w:sz w:val="24"/>
        </w:rPr>
        <w:t>Recombinant DNA technology Restriction Endonucleases (History, Types I-</w:t>
      </w:r>
      <w:proofErr w:type="gramStart"/>
      <w:r w:rsidRPr="002967FC">
        <w:rPr>
          <w:sz w:val="24"/>
        </w:rPr>
        <w:t>IV ,</w:t>
      </w:r>
      <w:proofErr w:type="gramEnd"/>
    </w:p>
    <w:p w:rsidR="00A4570A" w:rsidRPr="002967FC" w:rsidRDefault="00A4570A" w:rsidP="00A4570A">
      <w:pPr>
        <w:rPr>
          <w:sz w:val="24"/>
        </w:rPr>
      </w:pPr>
      <w:proofErr w:type="gramStart"/>
      <w:r w:rsidRPr="002967FC">
        <w:rPr>
          <w:sz w:val="24"/>
        </w:rPr>
        <w:t>biological</w:t>
      </w:r>
      <w:proofErr w:type="gramEnd"/>
      <w:r w:rsidRPr="002967FC">
        <w:rPr>
          <w:sz w:val="24"/>
        </w:rPr>
        <w:t xml:space="preserve"> role and application); Restriction Mapping</w:t>
      </w:r>
      <w:r w:rsidR="002967FC" w:rsidRPr="002967FC">
        <w:rPr>
          <w:sz w:val="24"/>
        </w:rPr>
        <w:t xml:space="preserve"> (Linear and Circular); Cloning</w:t>
      </w:r>
    </w:p>
    <w:p w:rsidR="00A4570A" w:rsidRPr="002967FC" w:rsidRDefault="00A4570A" w:rsidP="00A4570A">
      <w:pPr>
        <w:rPr>
          <w:sz w:val="24"/>
        </w:rPr>
      </w:pPr>
      <w:r w:rsidRPr="002967FC">
        <w:rPr>
          <w:sz w:val="24"/>
        </w:rPr>
        <w:t>Vectors: Prokaryotic (pUC18 and pUJC19, pBR322, Ti plasmid, BAC)</w:t>
      </w:r>
      <w:proofErr w:type="gramStart"/>
      <w:r w:rsidRPr="002967FC">
        <w:rPr>
          <w:sz w:val="24"/>
        </w:rPr>
        <w:t>; ,</w:t>
      </w:r>
      <w:proofErr w:type="gramEnd"/>
      <w:r w:rsidRPr="002967FC">
        <w:rPr>
          <w:sz w:val="24"/>
        </w:rPr>
        <w:t xml:space="preserve"> Lambda phage,</w:t>
      </w:r>
    </w:p>
    <w:p w:rsidR="00A4570A" w:rsidRPr="002967FC" w:rsidRDefault="00A4570A" w:rsidP="00A4570A">
      <w:pPr>
        <w:rPr>
          <w:sz w:val="24"/>
        </w:rPr>
      </w:pPr>
      <w:proofErr w:type="gramStart"/>
      <w:r w:rsidRPr="002967FC">
        <w:rPr>
          <w:sz w:val="24"/>
        </w:rPr>
        <w:t xml:space="preserve">M13 </w:t>
      </w:r>
      <w:proofErr w:type="spellStart"/>
      <w:r w:rsidRPr="002967FC">
        <w:rPr>
          <w:sz w:val="24"/>
        </w:rPr>
        <w:t>phagemid</w:t>
      </w:r>
      <w:proofErr w:type="spellEnd"/>
      <w:r w:rsidRPr="002967FC">
        <w:rPr>
          <w:sz w:val="24"/>
        </w:rPr>
        <w:t xml:space="preserve">, </w:t>
      </w:r>
      <w:proofErr w:type="spellStart"/>
      <w:r w:rsidRPr="002967FC">
        <w:rPr>
          <w:sz w:val="24"/>
        </w:rPr>
        <w:t>Cosmid</w:t>
      </w:r>
      <w:proofErr w:type="spellEnd"/>
      <w:r w:rsidRPr="002967FC">
        <w:rPr>
          <w:sz w:val="24"/>
        </w:rPr>
        <w:t>, Shuttle vector; Eukaryotic Vectors (YAC).</w:t>
      </w:r>
      <w:proofErr w:type="gramEnd"/>
    </w:p>
    <w:p w:rsidR="002967FC" w:rsidRDefault="002967FC" w:rsidP="00A4570A">
      <w:pPr>
        <w:rPr>
          <w:b/>
          <w:sz w:val="24"/>
        </w:rPr>
      </w:pPr>
    </w:p>
    <w:p w:rsidR="00A4570A" w:rsidRPr="002967FC" w:rsidRDefault="002967FC" w:rsidP="00A4570A">
      <w:pPr>
        <w:rPr>
          <w:b/>
          <w:caps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967FC">
        <w:rPr>
          <w:b/>
          <w:caps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DR. SHARMILA CHAK</w:t>
      </w:r>
      <w:r w:rsidR="00A4570A" w:rsidRPr="002967FC">
        <w:rPr>
          <w:b/>
          <w:caps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R</w:t>
      </w:r>
      <w:r w:rsidRPr="002967FC">
        <w:rPr>
          <w:b/>
          <w:caps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A</w:t>
      </w:r>
      <w:r w:rsidR="00A4570A" w:rsidRPr="002967FC">
        <w:rPr>
          <w:b/>
          <w:caps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BORTY:</w:t>
      </w:r>
    </w:p>
    <w:p w:rsidR="00A4570A" w:rsidRPr="002967FC" w:rsidRDefault="00A4570A" w:rsidP="00A4570A">
      <w:pPr>
        <w:rPr>
          <w:b/>
          <w:caps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967FC">
        <w:rPr>
          <w:b/>
          <w:caps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Unit III: 11 lectures</w:t>
      </w:r>
    </w:p>
    <w:p w:rsidR="00A4570A" w:rsidRPr="002967FC" w:rsidRDefault="00A4570A" w:rsidP="00A4570A">
      <w:pPr>
        <w:rPr>
          <w:sz w:val="24"/>
        </w:rPr>
      </w:pPr>
      <w:r w:rsidRPr="002967FC">
        <w:rPr>
          <w:sz w:val="24"/>
        </w:rPr>
        <w:t>Gene Cloning and Methods of Gene Transfer Basic concept of Gene cloning,</w:t>
      </w:r>
    </w:p>
    <w:p w:rsidR="00A4570A" w:rsidRPr="002967FC" w:rsidRDefault="00A4570A" w:rsidP="00A4570A">
      <w:pPr>
        <w:rPr>
          <w:sz w:val="24"/>
        </w:rPr>
      </w:pPr>
      <w:proofErr w:type="gramStart"/>
      <w:r w:rsidRPr="002967FC">
        <w:rPr>
          <w:sz w:val="24"/>
        </w:rPr>
        <w:t>advantages</w:t>
      </w:r>
      <w:proofErr w:type="gramEnd"/>
      <w:r w:rsidRPr="002967FC">
        <w:rPr>
          <w:sz w:val="24"/>
        </w:rPr>
        <w:t xml:space="preserve"> of gene cloning, Bacterial Transformation and selection of recombinant</w:t>
      </w:r>
    </w:p>
    <w:p w:rsidR="00A4570A" w:rsidRPr="002967FC" w:rsidRDefault="00A4570A" w:rsidP="00A4570A">
      <w:pPr>
        <w:rPr>
          <w:sz w:val="24"/>
        </w:rPr>
      </w:pPr>
      <w:proofErr w:type="gramStart"/>
      <w:r w:rsidRPr="002967FC">
        <w:rPr>
          <w:sz w:val="24"/>
        </w:rPr>
        <w:t>clones</w:t>
      </w:r>
      <w:proofErr w:type="gramEnd"/>
      <w:r w:rsidRPr="002967FC">
        <w:rPr>
          <w:sz w:val="24"/>
        </w:rPr>
        <w:t xml:space="preserve"> using various strategies, PCR- mediated gene cloning; Gene Construct; Plant</w:t>
      </w:r>
    </w:p>
    <w:p w:rsidR="00A4570A" w:rsidRPr="002967FC" w:rsidRDefault="00A4570A" w:rsidP="00A4570A">
      <w:pPr>
        <w:rPr>
          <w:sz w:val="24"/>
        </w:rPr>
      </w:pPr>
      <w:proofErr w:type="gramStart"/>
      <w:r w:rsidRPr="002967FC">
        <w:rPr>
          <w:sz w:val="24"/>
        </w:rPr>
        <w:t>transformation</w:t>
      </w:r>
      <w:proofErr w:type="gramEnd"/>
      <w:r w:rsidRPr="002967FC">
        <w:rPr>
          <w:sz w:val="24"/>
        </w:rPr>
        <w:t xml:space="preserve"> vector, T-DNA and viral vector, Agrobacterium-mediated</w:t>
      </w:r>
    </w:p>
    <w:p w:rsidR="00A4570A" w:rsidRPr="002967FC" w:rsidRDefault="00A4570A" w:rsidP="00A4570A">
      <w:pPr>
        <w:rPr>
          <w:sz w:val="24"/>
        </w:rPr>
      </w:pPr>
      <w:r w:rsidRPr="002967FC">
        <w:rPr>
          <w:sz w:val="24"/>
        </w:rPr>
        <w:t>Transformation protocols, molecular mechanism of T-DNA transfer, direct gene</w:t>
      </w:r>
    </w:p>
    <w:p w:rsidR="00A4570A" w:rsidRPr="002967FC" w:rsidRDefault="00A4570A" w:rsidP="00A4570A">
      <w:pPr>
        <w:rPr>
          <w:sz w:val="24"/>
        </w:rPr>
      </w:pPr>
      <w:proofErr w:type="gramStart"/>
      <w:r w:rsidRPr="002967FC">
        <w:rPr>
          <w:sz w:val="24"/>
        </w:rPr>
        <w:t>transfer</w:t>
      </w:r>
      <w:proofErr w:type="gramEnd"/>
      <w:r w:rsidRPr="002967FC">
        <w:rPr>
          <w:sz w:val="24"/>
        </w:rPr>
        <w:t xml:space="preserve"> method by Electroporation</w:t>
      </w:r>
    </w:p>
    <w:p w:rsidR="00A4570A" w:rsidRPr="002967FC" w:rsidRDefault="00A4570A" w:rsidP="00A4570A">
      <w:pPr>
        <w:rPr>
          <w:b/>
          <w:caps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967FC">
        <w:rPr>
          <w:b/>
          <w:caps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Unit IV: 12 lectures</w:t>
      </w:r>
    </w:p>
    <w:p w:rsidR="00A4570A" w:rsidRPr="002967FC" w:rsidRDefault="00A4570A" w:rsidP="00A4570A">
      <w:pPr>
        <w:rPr>
          <w:sz w:val="24"/>
        </w:rPr>
      </w:pPr>
      <w:r w:rsidRPr="002967FC">
        <w:rPr>
          <w:sz w:val="24"/>
        </w:rPr>
        <w:t xml:space="preserve">Applications of Biotechnology Engineering plants to overcome abiotic </w:t>
      </w:r>
      <w:proofErr w:type="gramStart"/>
      <w:r w:rsidRPr="002967FC">
        <w:rPr>
          <w:sz w:val="24"/>
        </w:rPr>
        <w:t>( drought</w:t>
      </w:r>
      <w:proofErr w:type="gramEnd"/>
      <w:r w:rsidRPr="002967FC">
        <w:rPr>
          <w:sz w:val="24"/>
        </w:rPr>
        <w:t xml:space="preserve"> and</w:t>
      </w:r>
    </w:p>
    <w:p w:rsidR="00A4570A" w:rsidRPr="002967FC" w:rsidRDefault="00A4570A" w:rsidP="00A4570A">
      <w:pPr>
        <w:rPr>
          <w:sz w:val="24"/>
        </w:rPr>
      </w:pPr>
      <w:proofErr w:type="gramStart"/>
      <w:r w:rsidRPr="002967FC">
        <w:rPr>
          <w:sz w:val="24"/>
        </w:rPr>
        <w:t>salt</w:t>
      </w:r>
      <w:proofErr w:type="gramEnd"/>
      <w:r w:rsidRPr="002967FC">
        <w:rPr>
          <w:sz w:val="24"/>
        </w:rPr>
        <w:t xml:space="preserve"> stress ) and biotic stress pest Resistant ( </w:t>
      </w:r>
      <w:proofErr w:type="spellStart"/>
      <w:r w:rsidRPr="002967FC">
        <w:rPr>
          <w:sz w:val="24"/>
        </w:rPr>
        <w:t>Bt</w:t>
      </w:r>
      <w:proofErr w:type="spellEnd"/>
      <w:r w:rsidRPr="002967FC">
        <w:rPr>
          <w:sz w:val="24"/>
        </w:rPr>
        <w:t>- cotton ) and herbicide resistant</w:t>
      </w:r>
    </w:p>
    <w:p w:rsidR="00A4570A" w:rsidRPr="002967FC" w:rsidRDefault="00A4570A" w:rsidP="00A4570A">
      <w:pPr>
        <w:rPr>
          <w:sz w:val="24"/>
        </w:rPr>
      </w:pPr>
      <w:proofErr w:type="gramStart"/>
      <w:r w:rsidRPr="002967FC">
        <w:rPr>
          <w:sz w:val="24"/>
        </w:rPr>
        <w:t>plants</w:t>
      </w:r>
      <w:proofErr w:type="gramEnd"/>
      <w:r w:rsidRPr="002967FC">
        <w:rPr>
          <w:sz w:val="24"/>
        </w:rPr>
        <w:t xml:space="preserve"> ( Roundup Ready </w:t>
      </w:r>
      <w:proofErr w:type="spellStart"/>
      <w:r w:rsidRPr="002967FC">
        <w:rPr>
          <w:sz w:val="24"/>
        </w:rPr>
        <w:t>soyabean</w:t>
      </w:r>
      <w:proofErr w:type="spellEnd"/>
      <w:r w:rsidRPr="002967FC">
        <w:rPr>
          <w:sz w:val="24"/>
        </w:rPr>
        <w:t xml:space="preserve"> ) ; Transgenic crops with improved quality traits</w:t>
      </w:r>
    </w:p>
    <w:p w:rsidR="00A4570A" w:rsidRPr="002967FC" w:rsidRDefault="00A4570A" w:rsidP="00A4570A">
      <w:pPr>
        <w:rPr>
          <w:sz w:val="24"/>
        </w:rPr>
      </w:pPr>
      <w:proofErr w:type="gramStart"/>
      <w:r w:rsidRPr="002967FC">
        <w:rPr>
          <w:sz w:val="24"/>
        </w:rPr>
        <w:t xml:space="preserve">( </w:t>
      </w:r>
      <w:proofErr w:type="spellStart"/>
      <w:r w:rsidRPr="002967FC">
        <w:rPr>
          <w:sz w:val="24"/>
        </w:rPr>
        <w:t>FlavrSavr</w:t>
      </w:r>
      <w:proofErr w:type="spellEnd"/>
      <w:proofErr w:type="gramEnd"/>
      <w:r w:rsidRPr="002967FC">
        <w:rPr>
          <w:sz w:val="24"/>
        </w:rPr>
        <w:t xml:space="preserve"> tomato, Golden rice ) ; improved horticultural varieties ( Moon dust</w:t>
      </w:r>
    </w:p>
    <w:p w:rsidR="007563F8" w:rsidRDefault="00A4570A" w:rsidP="00A4570A">
      <w:proofErr w:type="gramStart"/>
      <w:r w:rsidRPr="002967FC">
        <w:rPr>
          <w:sz w:val="24"/>
        </w:rPr>
        <w:t>carnations )</w:t>
      </w:r>
      <w:proofErr w:type="gramEnd"/>
      <w:r w:rsidRPr="002967FC">
        <w:rPr>
          <w:sz w:val="24"/>
        </w:rPr>
        <w:t xml:space="preserve"> ; Role of Transgenic in bioremediation (Superbug</w:t>
      </w:r>
      <w:r>
        <w:t>).</w:t>
      </w:r>
    </w:p>
    <w:sectPr w:rsidR="007563F8" w:rsidSect="00A4570A">
      <w:pgSz w:w="11907" w:h="16839" w:code="9"/>
      <w:pgMar w:top="1440" w:right="1440" w:bottom="141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70A"/>
    <w:rsid w:val="002967FC"/>
    <w:rsid w:val="007563F8"/>
    <w:rsid w:val="00A4570A"/>
    <w:rsid w:val="00C546B5"/>
    <w:rsid w:val="00F8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KCCMCA12</dc:creator>
  <cp:lastModifiedBy>KCCMCA12</cp:lastModifiedBy>
  <cp:revision>2</cp:revision>
  <dcterms:created xsi:type="dcterms:W3CDTF">2024-11-19T10:05:00Z</dcterms:created>
  <dcterms:modified xsi:type="dcterms:W3CDTF">2024-11-20T09:24:00Z</dcterms:modified>
</cp:coreProperties>
</file>