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1" w:rsidRPr="009C5F94" w:rsidRDefault="006D2411" w:rsidP="006D2411">
      <w:pPr>
        <w:rPr>
          <w:b/>
          <w:color w:val="FF0000"/>
          <w:sz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9C5F94">
        <w:rPr>
          <w:b/>
          <w:color w:val="FF0000"/>
          <w:sz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                            </w:t>
      </w:r>
      <w:r w:rsidRPr="009C5F94">
        <w:rPr>
          <w:b/>
          <w:color w:val="FF0000"/>
          <w:sz w:val="4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KARIM CITY COLLEGE</w:t>
      </w:r>
    </w:p>
    <w:p w:rsidR="006D2411" w:rsidRPr="009C5F94" w:rsidRDefault="006D2411" w:rsidP="006D2411">
      <w:pPr>
        <w:jc w:val="center"/>
        <w:rPr>
          <w:b/>
          <w:color w:val="00B050"/>
          <w:sz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9C5F94">
        <w:rPr>
          <w:b/>
          <w:color w:val="00B050"/>
          <w:sz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DEPARTMENT OF BOTANY</w:t>
      </w:r>
    </w:p>
    <w:p w:rsidR="006D2411" w:rsidRPr="009C5F94" w:rsidRDefault="006D2411" w:rsidP="006D2411">
      <w:pPr>
        <w:jc w:val="center"/>
        <w:rPr>
          <w:b/>
          <w:outline/>
          <w:color w:val="00B0F0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C5F94">
        <w:rPr>
          <w:b/>
          <w:outline/>
          <w:color w:val="00B0F0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SYLLABUS DISTRIBUTION</w:t>
      </w:r>
    </w:p>
    <w:p w:rsidR="006D2411" w:rsidRPr="009C5F94" w:rsidRDefault="006D2411" w:rsidP="006D2411">
      <w:pPr>
        <w:jc w:val="center"/>
        <w:rPr>
          <w:b/>
          <w:caps/>
          <w:outline/>
          <w:color w:val="8064A2" w:themeColor="accent4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C5F94">
        <w:rPr>
          <w:b/>
          <w:caps/>
          <w:outline/>
          <w:color w:val="8064A2" w:themeColor="accent4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AS PER FYUGP, NEP -2022</w:t>
      </w:r>
    </w:p>
    <w:p w:rsidR="006D2411" w:rsidRPr="009C5F94" w:rsidRDefault="006D2411" w:rsidP="006D2411">
      <w:pPr>
        <w:rPr>
          <w:b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9C5F94"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                   </w:t>
      </w:r>
      <w:r w:rsidRPr="009C5F94">
        <w:rPr>
          <w:b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Paper Title – Advanced Major Paper – III (AMJ-3)</w:t>
      </w:r>
    </w:p>
    <w:p w:rsidR="006D2411" w:rsidRPr="009C5F94" w:rsidRDefault="006D2411" w:rsidP="006D2411">
      <w:pPr>
        <w:rPr>
          <w:b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9C5F94">
        <w:rPr>
          <w:b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                         CREDIT-04 [THEORY- 03 + PRACTICAL- 01]</w:t>
      </w:r>
    </w:p>
    <w:p w:rsidR="006D2411" w:rsidRPr="009C5F94" w:rsidRDefault="006D2411" w:rsidP="006D2411">
      <w:pPr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9C5F94"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Horticultural Practices</w:t>
      </w:r>
    </w:p>
    <w:p w:rsidR="006D2411" w:rsidRPr="009C5F94" w:rsidRDefault="006D2411" w:rsidP="006D2411">
      <w:pPr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9C5F94"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DR.AFTAB ALAM KHAN:</w:t>
      </w:r>
    </w:p>
    <w:p w:rsidR="006D2411" w:rsidRPr="006D2411" w:rsidRDefault="006D2411" w:rsidP="006D2411">
      <w:pPr>
        <w:rPr>
          <w:b/>
          <w:color w:val="C00000"/>
          <w:sz w:val="24"/>
        </w:rPr>
      </w:pPr>
      <w:r w:rsidRPr="009C5F94"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Course Outcomes</w:t>
      </w:r>
      <w:r w:rsidRPr="006D2411">
        <w:rPr>
          <w:b/>
          <w:color w:val="C00000"/>
          <w:sz w:val="24"/>
        </w:rPr>
        <w:t>: -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At the end of the course the students will be able to: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1. Understand the concept of different types of horticultural crops, their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Conservation and management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2. Examine the various branches of horticulture, fruit and vegetable crops,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Floriculture, medicinal and aromatic plants.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3. Critically evaluate different cultivation practices and disease management 4.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Reflect upon different Landscaping practices and garden design.</w:t>
      </w:r>
    </w:p>
    <w:p w:rsidR="006D2411" w:rsidRPr="009C5F94" w:rsidRDefault="006D2411" w:rsidP="006D2411">
      <w:pPr>
        <w:rPr>
          <w:b/>
          <w:color w:val="C00000"/>
          <w:sz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9C5F94">
        <w:rPr>
          <w:b/>
          <w:color w:val="C00000"/>
          <w:sz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Full Mark - 60 Time: - 3 Hrs.</w:t>
      </w:r>
    </w:p>
    <w:p w:rsidR="006D2411" w:rsidRPr="009C5F94" w:rsidRDefault="006D2411" w:rsidP="006D2411">
      <w:pPr>
        <w:rPr>
          <w:b/>
          <w:color w:val="C00000"/>
          <w:sz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9C5F94">
        <w:rPr>
          <w:b/>
          <w:color w:val="C00000"/>
          <w:sz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Unit I: 12 lectures: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Horticultural Crops - Conservation and Management Scope and importance,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Branches of horticulture; Role in rural economy and employment generation;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Importance in food and nutritional security; urban horticulture and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 xml:space="preserve">Ecotourism. Documentation and conservation of </w:t>
      </w:r>
      <w:proofErr w:type="spellStart"/>
      <w:r w:rsidRPr="006D2411">
        <w:rPr>
          <w:sz w:val="24"/>
        </w:rPr>
        <w:t>germplasm</w:t>
      </w:r>
      <w:proofErr w:type="spellEnd"/>
      <w:r w:rsidRPr="006D2411">
        <w:rPr>
          <w:sz w:val="24"/>
        </w:rPr>
        <w:t>; Role of micro-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Propagation and tissue culture techniques; Varieties and cultivars of various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Horticultural crops.</w:t>
      </w:r>
    </w:p>
    <w:p w:rsidR="006D2411" w:rsidRDefault="006D2411" w:rsidP="006D2411"/>
    <w:p w:rsidR="006D2411" w:rsidRDefault="006D2411" w:rsidP="006D2411"/>
    <w:p w:rsidR="006D2411" w:rsidRPr="009C5F94" w:rsidRDefault="006D2411" w:rsidP="006D2411">
      <w:pPr>
        <w:rPr>
          <w:b/>
          <w:color w:val="C00000"/>
          <w:sz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9C5F94">
        <w:rPr>
          <w:b/>
          <w:color w:val="C00000"/>
          <w:sz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Unit II: 12 lectures: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Ornamental Plants, Floriculture Propagation of plants for beauty: Types,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Classification (annuals, perennials, climbers and trees); Identification and</w:t>
      </w:r>
    </w:p>
    <w:p w:rsidR="006D2411" w:rsidRPr="006D2411" w:rsidRDefault="006D2411" w:rsidP="006D2411">
      <w:pPr>
        <w:rPr>
          <w:sz w:val="24"/>
        </w:rPr>
      </w:pPr>
      <w:proofErr w:type="gramStart"/>
      <w:r w:rsidRPr="006D2411">
        <w:rPr>
          <w:sz w:val="24"/>
        </w:rPr>
        <w:t>salient</w:t>
      </w:r>
      <w:proofErr w:type="gramEnd"/>
      <w:r w:rsidRPr="006D2411">
        <w:rPr>
          <w:sz w:val="24"/>
        </w:rPr>
        <w:t xml:space="preserve"> features of some ornamental plants [rose, marigold, gladiolus, orchids,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 xml:space="preserve">Poppies, gerberas, tuberose, cacti and succulents (Aloe, </w:t>
      </w:r>
      <w:proofErr w:type="spellStart"/>
      <w:r w:rsidRPr="006D2411">
        <w:rPr>
          <w:sz w:val="24"/>
        </w:rPr>
        <w:t>opuntia</w:t>
      </w:r>
      <w:proofErr w:type="spellEnd"/>
      <w:r w:rsidRPr="006D2411">
        <w:rPr>
          <w:sz w:val="24"/>
        </w:rPr>
        <w:t>, agave and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 xml:space="preserve">Spurges)] Ornamental flowering trees (Indian laburnum, </w:t>
      </w:r>
      <w:proofErr w:type="spellStart"/>
      <w:r w:rsidRPr="006D2411">
        <w:rPr>
          <w:sz w:val="24"/>
        </w:rPr>
        <w:t>gulmohar</w:t>
      </w:r>
      <w:proofErr w:type="spellEnd"/>
      <w:r w:rsidRPr="006D2411">
        <w:rPr>
          <w:sz w:val="24"/>
        </w:rPr>
        <w:t>, Jacaranda,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 xml:space="preserve">Lagerstroemia, fishtail and areca palms, </w:t>
      </w:r>
      <w:proofErr w:type="spellStart"/>
      <w:r w:rsidRPr="006D2411">
        <w:rPr>
          <w:sz w:val="24"/>
        </w:rPr>
        <w:t>semul</w:t>
      </w:r>
      <w:proofErr w:type="spellEnd"/>
      <w:r w:rsidRPr="006D2411">
        <w:rPr>
          <w:sz w:val="24"/>
        </w:rPr>
        <w:t>, coral tree etc</w:t>
      </w:r>
      <w:proofErr w:type="gramStart"/>
      <w:r w:rsidRPr="006D2411">
        <w:rPr>
          <w:sz w:val="24"/>
        </w:rPr>
        <w:t>.-</w:t>
      </w:r>
      <w:proofErr w:type="gramEnd"/>
      <w:r w:rsidRPr="006D2411">
        <w:rPr>
          <w:sz w:val="24"/>
        </w:rPr>
        <w:t xml:space="preserve"> as are available</w:t>
      </w:r>
    </w:p>
    <w:p w:rsidR="006D2411" w:rsidRPr="006D2411" w:rsidRDefault="006D2411" w:rsidP="006D2411">
      <w:pPr>
        <w:rPr>
          <w:sz w:val="24"/>
        </w:rPr>
      </w:pPr>
      <w:proofErr w:type="gramStart"/>
      <w:r w:rsidRPr="006D2411">
        <w:rPr>
          <w:sz w:val="24"/>
        </w:rPr>
        <w:t>in</w:t>
      </w:r>
      <w:proofErr w:type="gramEnd"/>
      <w:r w:rsidRPr="006D2411">
        <w:rPr>
          <w:sz w:val="24"/>
        </w:rPr>
        <w:t xml:space="preserve"> the area). Cut flowers, bonsai, commerce (market demand and supply);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Importance of flower shows and exhibitions.</w:t>
      </w:r>
    </w:p>
    <w:p w:rsidR="006D2411" w:rsidRPr="009C5F94" w:rsidRDefault="006D2411" w:rsidP="006D2411">
      <w:pPr>
        <w:rPr>
          <w:b/>
          <w:color w:val="C00000"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9C5F94">
        <w:rPr>
          <w:b/>
          <w:color w:val="C00000"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DR.SHARMILA CHAKERBORTY:</w:t>
      </w:r>
    </w:p>
    <w:p w:rsidR="006D2411" w:rsidRPr="006D2411" w:rsidRDefault="006D2411" w:rsidP="006D2411">
      <w:pPr>
        <w:rPr>
          <w:b/>
          <w:color w:val="C00000"/>
          <w:sz w:val="24"/>
        </w:rPr>
      </w:pPr>
      <w:r w:rsidRPr="009C5F94">
        <w:rPr>
          <w:b/>
          <w:color w:val="C00000"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Unit III: 10 lectures</w:t>
      </w:r>
      <w:r w:rsidRPr="006D2411">
        <w:rPr>
          <w:b/>
          <w:color w:val="C00000"/>
          <w:sz w:val="24"/>
        </w:rPr>
        <w:t>: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Plants for Nutrition and Health: Fruit and Vegetable Plants 11 lectures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Production, origin and distribution; Description of plants and their economic</w:t>
      </w:r>
    </w:p>
    <w:p w:rsidR="006D2411" w:rsidRPr="006D2411" w:rsidRDefault="006D2411" w:rsidP="006D2411">
      <w:pPr>
        <w:rPr>
          <w:sz w:val="24"/>
        </w:rPr>
      </w:pPr>
      <w:proofErr w:type="gramStart"/>
      <w:r w:rsidRPr="006D2411">
        <w:rPr>
          <w:sz w:val="24"/>
        </w:rPr>
        <w:t>products</w:t>
      </w:r>
      <w:proofErr w:type="gramEnd"/>
      <w:r w:rsidRPr="006D2411">
        <w:rPr>
          <w:sz w:val="24"/>
        </w:rPr>
        <w:t>; Management and marketing of vegetable and fruit crops;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Identification of some fruits and vegetable varieties (citrus, banana, mango,</w:t>
      </w:r>
    </w:p>
    <w:p w:rsidR="006D2411" w:rsidRPr="006D2411" w:rsidRDefault="006D2411" w:rsidP="006D2411">
      <w:pPr>
        <w:rPr>
          <w:sz w:val="24"/>
        </w:rPr>
      </w:pPr>
      <w:proofErr w:type="gramStart"/>
      <w:r w:rsidRPr="006D2411">
        <w:rPr>
          <w:sz w:val="24"/>
        </w:rPr>
        <w:t>Chillies and cucurbits).</w:t>
      </w:r>
      <w:proofErr w:type="gramEnd"/>
      <w:r w:rsidRPr="006D2411">
        <w:rPr>
          <w:sz w:val="24"/>
        </w:rPr>
        <w:t xml:space="preserve"> Production, origin and distribution; Description of plants</w:t>
      </w:r>
    </w:p>
    <w:p w:rsidR="006D2411" w:rsidRPr="006D2411" w:rsidRDefault="006D2411" w:rsidP="006D2411">
      <w:pPr>
        <w:rPr>
          <w:sz w:val="24"/>
        </w:rPr>
      </w:pPr>
      <w:proofErr w:type="gramStart"/>
      <w:r w:rsidRPr="006D2411">
        <w:rPr>
          <w:sz w:val="24"/>
        </w:rPr>
        <w:t>and</w:t>
      </w:r>
      <w:proofErr w:type="gramEnd"/>
      <w:r w:rsidRPr="006D2411">
        <w:rPr>
          <w:sz w:val="24"/>
        </w:rPr>
        <w:t xml:space="preserve"> their economic products; Cultivation, processing and marketing of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Products of major medicinal plants (Mints, Ashwagandga, Alma, Saravar,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 xml:space="preserve">Vetiver, Damask Rose, Aloe </w:t>
      </w:r>
      <w:r w:rsidR="00F60C13" w:rsidRPr="006D2411">
        <w:rPr>
          <w:sz w:val="24"/>
        </w:rPr>
        <w:t>Vera</w:t>
      </w:r>
      <w:r w:rsidRPr="006D2411">
        <w:rPr>
          <w:sz w:val="24"/>
        </w:rPr>
        <w:t>).</w:t>
      </w:r>
    </w:p>
    <w:p w:rsidR="006D2411" w:rsidRPr="009C5F94" w:rsidRDefault="006D2411" w:rsidP="006D2411">
      <w:pPr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9C5F94"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Unit IV: 10 lectures: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Medicinal and Aromatic Plants, Cultivation and Cultural Practices, Disease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Management and Scaping and Garden Design Application of manure, organic,</w:t>
      </w:r>
    </w:p>
    <w:p w:rsidR="006D2411" w:rsidRPr="006D2411" w:rsidRDefault="00F60C13" w:rsidP="006D2411">
      <w:pPr>
        <w:rPr>
          <w:sz w:val="24"/>
        </w:rPr>
      </w:pPr>
      <w:r w:rsidRPr="006D2411">
        <w:rPr>
          <w:sz w:val="24"/>
        </w:rPr>
        <w:t>Chemical</w:t>
      </w:r>
      <w:r w:rsidR="006D2411" w:rsidRPr="006D2411">
        <w:rPr>
          <w:sz w:val="24"/>
        </w:rPr>
        <w:t xml:space="preserve"> and Bio fertilizers, micronutrients; Weed control; </w:t>
      </w:r>
      <w:r w:rsidRPr="006D2411">
        <w:rPr>
          <w:sz w:val="24"/>
        </w:rPr>
        <w:t>bio pesticides</w:t>
      </w:r>
      <w:r>
        <w:rPr>
          <w:sz w:val="24"/>
        </w:rPr>
        <w:t>: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Irrigation methods (drip irrigation, surface irrigation, furrow and border</w:t>
      </w:r>
    </w:p>
    <w:p w:rsidR="006D2411" w:rsidRPr="006D2411" w:rsidRDefault="00F60C13" w:rsidP="006D2411">
      <w:pPr>
        <w:rPr>
          <w:sz w:val="24"/>
        </w:rPr>
      </w:pPr>
      <w:r w:rsidRPr="006D2411">
        <w:rPr>
          <w:sz w:val="24"/>
        </w:rPr>
        <w:t>Irrigation</w:t>
      </w:r>
      <w:r w:rsidR="006D2411" w:rsidRPr="006D2411">
        <w:rPr>
          <w:sz w:val="24"/>
        </w:rPr>
        <w:t>); Hydroponics; Propagation Methods: asexual (grafting, cutting,</w:t>
      </w:r>
    </w:p>
    <w:p w:rsidR="006D2411" w:rsidRPr="006D2411" w:rsidRDefault="00F60C13" w:rsidP="006D2411">
      <w:pPr>
        <w:rPr>
          <w:sz w:val="24"/>
        </w:rPr>
      </w:pPr>
      <w:r w:rsidRPr="006D2411">
        <w:rPr>
          <w:sz w:val="24"/>
        </w:rPr>
        <w:lastRenderedPageBreak/>
        <w:t>Layering</w:t>
      </w:r>
      <w:r w:rsidR="006D2411" w:rsidRPr="006D2411">
        <w:rPr>
          <w:sz w:val="24"/>
        </w:rPr>
        <w:t>, budding), sexual (seed propagation), Scope and limitations. Field and</w:t>
      </w:r>
    </w:p>
    <w:p w:rsidR="006D2411" w:rsidRPr="006D2411" w:rsidRDefault="00F60C13" w:rsidP="006D2411">
      <w:pPr>
        <w:rPr>
          <w:sz w:val="24"/>
        </w:rPr>
      </w:pPr>
      <w:r w:rsidRPr="006D2411">
        <w:rPr>
          <w:sz w:val="24"/>
        </w:rPr>
        <w:t>Post-harvest</w:t>
      </w:r>
      <w:r w:rsidR="006D2411" w:rsidRPr="006D2411">
        <w:rPr>
          <w:sz w:val="24"/>
        </w:rPr>
        <w:t xml:space="preserve"> diseases; Identification of deficiency symptoms; remedial</w:t>
      </w:r>
    </w:p>
    <w:p w:rsidR="006D2411" w:rsidRPr="006D2411" w:rsidRDefault="00F60C13" w:rsidP="006D2411">
      <w:pPr>
        <w:rPr>
          <w:sz w:val="24"/>
        </w:rPr>
      </w:pPr>
      <w:r w:rsidRPr="006D2411">
        <w:rPr>
          <w:sz w:val="24"/>
        </w:rPr>
        <w:t>Measures</w:t>
      </w:r>
      <w:r w:rsidR="006D2411" w:rsidRPr="006D2411">
        <w:rPr>
          <w:sz w:val="24"/>
        </w:rPr>
        <w:t xml:space="preserve"> and nutritional management practices; Crop sanitation; IPM</w:t>
      </w:r>
    </w:p>
    <w:p w:rsidR="006D2411" w:rsidRPr="006D2411" w:rsidRDefault="00F60C13" w:rsidP="006D2411">
      <w:pPr>
        <w:rPr>
          <w:sz w:val="24"/>
        </w:rPr>
      </w:pPr>
      <w:r w:rsidRPr="006D2411">
        <w:rPr>
          <w:sz w:val="24"/>
        </w:rPr>
        <w:t>Strategies</w:t>
      </w:r>
      <w:r w:rsidR="006D2411" w:rsidRPr="006D2411">
        <w:rPr>
          <w:sz w:val="24"/>
        </w:rPr>
        <w:t xml:space="preserve"> (genetic, biological and chemical methods for pest control);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Quarantine practices; Identification of common diseases and pests of</w:t>
      </w:r>
    </w:p>
    <w:p w:rsidR="006D2411" w:rsidRPr="006D2411" w:rsidRDefault="00F60C13" w:rsidP="006D2411">
      <w:pPr>
        <w:rPr>
          <w:sz w:val="24"/>
        </w:rPr>
      </w:pPr>
      <w:r w:rsidRPr="006D2411">
        <w:rPr>
          <w:sz w:val="24"/>
        </w:rPr>
        <w:t>Ornamentals</w:t>
      </w:r>
      <w:r w:rsidR="006D2411" w:rsidRPr="006D2411">
        <w:rPr>
          <w:sz w:val="24"/>
        </w:rPr>
        <w:t>, fruits and vegetable crops. Planning and layout</w:t>
      </w:r>
    </w:p>
    <w:p w:rsidR="006D2411" w:rsidRPr="006D2411" w:rsidRDefault="006D2411" w:rsidP="006D2411">
      <w:pPr>
        <w:rPr>
          <w:sz w:val="24"/>
        </w:rPr>
      </w:pPr>
      <w:r w:rsidRPr="006D2411">
        <w:rPr>
          <w:sz w:val="24"/>
        </w:rPr>
        <w:t>(</w:t>
      </w:r>
      <w:proofErr w:type="gramStart"/>
      <w:r w:rsidRPr="006D2411">
        <w:rPr>
          <w:sz w:val="24"/>
        </w:rPr>
        <w:t>parks</w:t>
      </w:r>
      <w:proofErr w:type="gramEnd"/>
      <w:r w:rsidRPr="006D2411">
        <w:rPr>
          <w:sz w:val="24"/>
        </w:rPr>
        <w:t xml:space="preserve"> and avenues); gardening traditions - Ancient Indian, European, Mughal</w:t>
      </w:r>
    </w:p>
    <w:p w:rsidR="007563F8" w:rsidRPr="006D2411" w:rsidRDefault="006D2411" w:rsidP="006D2411">
      <w:pPr>
        <w:rPr>
          <w:sz w:val="24"/>
        </w:rPr>
      </w:pPr>
      <w:proofErr w:type="gramStart"/>
      <w:r w:rsidRPr="006D2411">
        <w:rPr>
          <w:sz w:val="24"/>
        </w:rPr>
        <w:t>and</w:t>
      </w:r>
      <w:proofErr w:type="gramEnd"/>
      <w:r w:rsidRPr="006D2411">
        <w:rPr>
          <w:sz w:val="24"/>
        </w:rPr>
        <w:t xml:space="preserve"> Japanese Gardens; Urban forestry; policies and practices</w:t>
      </w:r>
    </w:p>
    <w:sectPr w:rsidR="007563F8" w:rsidRPr="006D2411" w:rsidSect="006D2411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11"/>
    <w:rsid w:val="006D2411"/>
    <w:rsid w:val="007563F8"/>
    <w:rsid w:val="009C5F94"/>
    <w:rsid w:val="00F60C13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2024-11-19T11:00:00Z</dcterms:created>
  <dcterms:modified xsi:type="dcterms:W3CDTF">2024-11-19T11:34:00Z</dcterms:modified>
</cp:coreProperties>
</file>