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6C" w:rsidRPr="0016044F" w:rsidRDefault="00383B6C" w:rsidP="00383B6C">
      <w:pPr>
        <w:jc w:val="center"/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6044F"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KARIM CITY COLLEGE, JAMSHEDPUR</w:t>
      </w:r>
    </w:p>
    <w:p w:rsidR="00383B6C" w:rsidRPr="0016044F" w:rsidRDefault="00383B6C" w:rsidP="00383B6C">
      <w:pPr>
        <w:jc w:val="center"/>
        <w:rPr>
          <w:b/>
          <w:color w:val="00B050"/>
          <w:sz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16044F">
        <w:rPr>
          <w:b/>
          <w:color w:val="00B050"/>
          <w:sz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DEPARTMENT OF BOTANY</w:t>
      </w:r>
    </w:p>
    <w:p w:rsidR="00383B6C" w:rsidRPr="0016044F" w:rsidRDefault="00383B6C" w:rsidP="00383B6C">
      <w:pPr>
        <w:jc w:val="center"/>
        <w:rPr>
          <w:b/>
          <w:color w:val="00B050"/>
          <w:sz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6044F">
        <w:rPr>
          <w:b/>
          <w:color w:val="00B050"/>
          <w:sz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SYLLABUS DISTRIBUTION</w:t>
      </w:r>
    </w:p>
    <w:p w:rsidR="00383B6C" w:rsidRPr="0016044F" w:rsidRDefault="00383B6C" w:rsidP="00383B6C">
      <w:pPr>
        <w:jc w:val="center"/>
        <w:rPr>
          <w:b/>
          <w:color w:val="00B050"/>
          <w:sz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6044F">
        <w:rPr>
          <w:b/>
          <w:color w:val="00B050"/>
          <w:sz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AS PER FYUGP, NEP -2022</w:t>
      </w:r>
    </w:p>
    <w:p w:rsidR="00383B6C" w:rsidRPr="0016044F" w:rsidRDefault="00383B6C" w:rsidP="00383B6C">
      <w:pPr>
        <w:jc w:val="center"/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044F"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Paper Title – Major Paper 14 (MJ-14)</w:t>
      </w:r>
    </w:p>
    <w:p w:rsidR="00383B6C" w:rsidRPr="0016044F" w:rsidRDefault="00383B6C" w:rsidP="00383B6C">
      <w:pPr>
        <w:jc w:val="center"/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044F"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CREDIT-04 [THEORY - 03 + PRACTICAL - 01]</w:t>
      </w:r>
    </w:p>
    <w:p w:rsidR="00383B6C" w:rsidRPr="00383B6C" w:rsidRDefault="00383B6C" w:rsidP="00383B6C">
      <w:pPr>
        <w:jc w:val="center"/>
        <w:rPr>
          <w:b/>
          <w:color w:val="C00000"/>
          <w:sz w:val="24"/>
        </w:rPr>
      </w:pPr>
    </w:p>
    <w:p w:rsidR="00383B6C" w:rsidRPr="0016044F" w:rsidRDefault="00383B6C" w:rsidP="00383B6C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044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Plant Metabolism</w:t>
      </w:r>
    </w:p>
    <w:p w:rsidR="00383B6C" w:rsidRPr="0016044F" w:rsidRDefault="00383B6C" w:rsidP="00383B6C">
      <w:pPr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044F"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 AFTAB ALAM KHAN:</w:t>
      </w:r>
    </w:p>
    <w:p w:rsidR="00383B6C" w:rsidRPr="0016044F" w:rsidRDefault="00383B6C" w:rsidP="00383B6C">
      <w:pPr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044F"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Course Outcomes: -</w:t>
      </w:r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>On completion of this course, the students will be able to:</w:t>
      </w:r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>1. Differentiate anabolic and catabolic pathways of metabolism</w:t>
      </w:r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>2. Recognize the importance of Carbon assimilation in photorespiration</w:t>
      </w:r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>3. Explain the ATP-Synthesis</w:t>
      </w:r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>4. Interpret the Biological nitrogen fixation in metabolism</w:t>
      </w:r>
    </w:p>
    <w:p w:rsidR="00383B6C" w:rsidRPr="0016044F" w:rsidRDefault="00383B6C" w:rsidP="00383B6C">
      <w:pPr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044F"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Full Mark - 60 Time: - 3 Hrs.</w:t>
      </w:r>
    </w:p>
    <w:p w:rsidR="00383B6C" w:rsidRPr="0016044F" w:rsidRDefault="00383B6C" w:rsidP="00383B6C">
      <w:pPr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044F"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Unit I: 10 lectures</w:t>
      </w:r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>Concept of Metabolism Introduction, anabolic and catabolic pathways,</w:t>
      </w:r>
    </w:p>
    <w:p w:rsidR="00383B6C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regulation</w:t>
      </w:r>
      <w:proofErr w:type="gramEnd"/>
      <w:r w:rsidRPr="00383B6C">
        <w:rPr>
          <w:sz w:val="24"/>
        </w:rPr>
        <w:t xml:space="preserve"> of metabolism, role of regulatory enzymes (allosteric, covalent</w:t>
      </w:r>
    </w:p>
    <w:p w:rsidR="00383B6C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modulation</w:t>
      </w:r>
      <w:proofErr w:type="gramEnd"/>
      <w:r w:rsidRPr="00383B6C">
        <w:rPr>
          <w:sz w:val="24"/>
        </w:rPr>
        <w:t xml:space="preserve"> and </w:t>
      </w:r>
      <w:proofErr w:type="spellStart"/>
      <w:r w:rsidRPr="00383B6C">
        <w:rPr>
          <w:sz w:val="24"/>
        </w:rPr>
        <w:t>Isozymes</w:t>
      </w:r>
      <w:proofErr w:type="spellEnd"/>
      <w:r w:rsidRPr="00383B6C">
        <w:rPr>
          <w:sz w:val="24"/>
        </w:rPr>
        <w:t>). Historical background, role of photosynthetic</w:t>
      </w:r>
    </w:p>
    <w:p w:rsidR="00383B6C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pigments</w:t>
      </w:r>
      <w:proofErr w:type="gramEnd"/>
      <w:r w:rsidRPr="00383B6C">
        <w:rPr>
          <w:sz w:val="24"/>
        </w:rPr>
        <w:t xml:space="preserve"> (chlorophylls and accessory pigments).</w:t>
      </w:r>
    </w:p>
    <w:p w:rsidR="00383B6C" w:rsidRDefault="00383B6C" w:rsidP="00383B6C">
      <w:pPr>
        <w:rPr>
          <w:b/>
          <w:color w:val="C00000"/>
          <w:sz w:val="24"/>
        </w:rPr>
      </w:pPr>
    </w:p>
    <w:p w:rsidR="00383B6C" w:rsidRDefault="00383B6C" w:rsidP="00383B6C">
      <w:pPr>
        <w:rPr>
          <w:b/>
          <w:color w:val="C00000"/>
          <w:sz w:val="24"/>
        </w:rPr>
      </w:pPr>
    </w:p>
    <w:p w:rsidR="00383B6C" w:rsidRDefault="00383B6C" w:rsidP="00383B6C">
      <w:pPr>
        <w:rPr>
          <w:b/>
          <w:color w:val="C00000"/>
          <w:sz w:val="24"/>
        </w:rPr>
      </w:pPr>
    </w:p>
    <w:p w:rsidR="00383B6C" w:rsidRDefault="00383B6C" w:rsidP="00383B6C">
      <w:pPr>
        <w:rPr>
          <w:b/>
          <w:color w:val="C00000"/>
          <w:sz w:val="24"/>
        </w:rPr>
      </w:pPr>
    </w:p>
    <w:p w:rsidR="00383B6C" w:rsidRDefault="00383B6C" w:rsidP="00383B6C">
      <w:pPr>
        <w:rPr>
          <w:b/>
          <w:color w:val="C00000"/>
          <w:sz w:val="24"/>
        </w:rPr>
      </w:pPr>
    </w:p>
    <w:p w:rsidR="00383B6C" w:rsidRDefault="00383B6C" w:rsidP="00383B6C">
      <w:pPr>
        <w:rPr>
          <w:b/>
          <w:color w:val="C00000"/>
          <w:sz w:val="24"/>
        </w:rPr>
      </w:pPr>
    </w:p>
    <w:p w:rsidR="00383B6C" w:rsidRPr="0016044F" w:rsidRDefault="00383B6C" w:rsidP="00383B6C">
      <w:pPr>
        <w:rPr>
          <w:b/>
          <w:color w:val="00B050"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6044F">
        <w:rPr>
          <w:b/>
          <w:color w:val="00B050"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Unit II: 10 lectures</w:t>
      </w:r>
      <w:r w:rsidR="0016044F" w:rsidRPr="0016044F">
        <w:rPr>
          <w:b/>
          <w:color w:val="00B050"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:</w:t>
      </w:r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>Carbon Assimilation photochemical reactions, photosynthetic electron</w:t>
      </w:r>
    </w:p>
    <w:p w:rsidR="00383B6C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transport</w:t>
      </w:r>
      <w:proofErr w:type="gramEnd"/>
      <w:r w:rsidRPr="00383B6C">
        <w:rPr>
          <w:sz w:val="24"/>
        </w:rPr>
        <w:t>, PSI, PSII, Q cycle, CO2 reduction/ Carbon assimilation: C3 and C4</w:t>
      </w:r>
    </w:p>
    <w:p w:rsidR="00383B6C" w:rsidRPr="00383B6C" w:rsidRDefault="00383B6C" w:rsidP="00383B6C">
      <w:pPr>
        <w:rPr>
          <w:sz w:val="24"/>
        </w:rPr>
      </w:pPr>
      <w:proofErr w:type="gramStart"/>
      <w:r>
        <w:rPr>
          <w:sz w:val="24"/>
        </w:rPr>
        <w:t>pathways</w:t>
      </w:r>
      <w:proofErr w:type="gramEnd"/>
      <w:r>
        <w:rPr>
          <w:sz w:val="24"/>
        </w:rPr>
        <w:t>.</w:t>
      </w:r>
    </w:p>
    <w:p w:rsidR="00383B6C" w:rsidRPr="0016044F" w:rsidRDefault="00383B6C" w:rsidP="00383B6C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044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DR.SHARMILA CHAKRABORTY:</w:t>
      </w:r>
    </w:p>
    <w:p w:rsidR="00383B6C" w:rsidRPr="0016044F" w:rsidRDefault="00383B6C" w:rsidP="00383B6C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044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III: 10 lectures</w:t>
      </w:r>
      <w:r w:rsidR="0016044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 xml:space="preserve">Metabolism and Oxidation photorespiration; </w:t>
      </w:r>
      <w:proofErr w:type="spellStart"/>
      <w:r w:rsidRPr="00383B6C">
        <w:rPr>
          <w:sz w:val="24"/>
        </w:rPr>
        <w:t>Crassulacean</w:t>
      </w:r>
      <w:proofErr w:type="spellEnd"/>
      <w:r w:rsidRPr="00383B6C">
        <w:rPr>
          <w:sz w:val="24"/>
        </w:rPr>
        <w:t xml:space="preserve"> acid metabolism;</w:t>
      </w:r>
    </w:p>
    <w:p w:rsidR="00383B6C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Factors affecting CO2 reduction.</w:t>
      </w:r>
      <w:proofErr w:type="gramEnd"/>
      <w:r w:rsidRPr="00383B6C">
        <w:rPr>
          <w:sz w:val="24"/>
        </w:rPr>
        <w:t xml:space="preserve"> Glycolysis and its regulation of glycolysis,</w:t>
      </w:r>
    </w:p>
    <w:p w:rsidR="00383B6C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oxidative</w:t>
      </w:r>
      <w:proofErr w:type="gramEnd"/>
      <w:r w:rsidRPr="00383B6C">
        <w:rPr>
          <w:sz w:val="24"/>
        </w:rPr>
        <w:t xml:space="preserve"> decarboxylation of pyruvate, regulation NADH; TCA cycle,</w:t>
      </w:r>
    </w:p>
    <w:p w:rsidR="00383B6C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mitochondrial</w:t>
      </w:r>
      <w:proofErr w:type="gramEnd"/>
      <w:r w:rsidRPr="00383B6C">
        <w:rPr>
          <w:sz w:val="24"/>
        </w:rPr>
        <w:t xml:space="preserve"> electron transport, oxidative phosphorylation.</w:t>
      </w:r>
    </w:p>
    <w:p w:rsidR="00383B6C" w:rsidRPr="0016044F" w:rsidRDefault="00383B6C" w:rsidP="00383B6C">
      <w:pPr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16044F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IV: 15 lectures:</w:t>
      </w:r>
      <w:bookmarkStart w:id="0" w:name="_GoBack"/>
      <w:bookmarkEnd w:id="0"/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>Lipid and Nitrogen Metabolism s Synthesis and breakdown of triglycerides, β-</w:t>
      </w:r>
    </w:p>
    <w:p w:rsidR="00383B6C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oxidation</w:t>
      </w:r>
      <w:proofErr w:type="gramEnd"/>
      <w:r w:rsidRPr="00383B6C">
        <w:rPr>
          <w:sz w:val="24"/>
        </w:rPr>
        <w:t xml:space="preserve">, </w:t>
      </w:r>
      <w:proofErr w:type="spellStart"/>
      <w:r w:rsidRPr="00383B6C">
        <w:rPr>
          <w:sz w:val="24"/>
        </w:rPr>
        <w:t>glyoxylate</w:t>
      </w:r>
      <w:proofErr w:type="spellEnd"/>
      <w:r w:rsidRPr="00383B6C">
        <w:rPr>
          <w:sz w:val="24"/>
        </w:rPr>
        <w:t xml:space="preserve"> cycle, gluconeogenesis and its role in mobilisation of</w:t>
      </w:r>
    </w:p>
    <w:p w:rsidR="00383B6C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lipids</w:t>
      </w:r>
      <w:proofErr w:type="gramEnd"/>
      <w:r w:rsidRPr="00383B6C">
        <w:rPr>
          <w:sz w:val="24"/>
        </w:rPr>
        <w:t xml:space="preserve"> during seed germination, α oxidation. Biological nitrogen fixation</w:t>
      </w:r>
    </w:p>
    <w:p w:rsidR="00383B6C" w:rsidRPr="00383B6C" w:rsidRDefault="00383B6C" w:rsidP="00383B6C">
      <w:pPr>
        <w:rPr>
          <w:sz w:val="24"/>
        </w:rPr>
      </w:pPr>
      <w:r w:rsidRPr="00383B6C">
        <w:rPr>
          <w:sz w:val="24"/>
        </w:rPr>
        <w:t>(</w:t>
      </w:r>
      <w:proofErr w:type="gramStart"/>
      <w:r w:rsidRPr="00383B6C">
        <w:rPr>
          <w:sz w:val="24"/>
        </w:rPr>
        <w:t>examples</w:t>
      </w:r>
      <w:proofErr w:type="gramEnd"/>
      <w:r w:rsidRPr="00383B6C">
        <w:rPr>
          <w:sz w:val="24"/>
        </w:rPr>
        <w:t xml:space="preserve"> of legumes and non-legumes); Physiology and biochemistry of</w:t>
      </w:r>
    </w:p>
    <w:p w:rsidR="007563F8" w:rsidRPr="00383B6C" w:rsidRDefault="00383B6C" w:rsidP="00383B6C">
      <w:pPr>
        <w:rPr>
          <w:sz w:val="24"/>
        </w:rPr>
      </w:pPr>
      <w:proofErr w:type="gramStart"/>
      <w:r w:rsidRPr="00383B6C">
        <w:rPr>
          <w:sz w:val="24"/>
        </w:rPr>
        <w:t>nitrogen</w:t>
      </w:r>
      <w:proofErr w:type="gramEnd"/>
      <w:r w:rsidRPr="00383B6C">
        <w:rPr>
          <w:sz w:val="24"/>
        </w:rPr>
        <w:t xml:space="preserve"> fixation; N</w:t>
      </w:r>
      <w:r>
        <w:rPr>
          <w:sz w:val="24"/>
        </w:rPr>
        <w:t>itrate and Ammonia assimilation:</w:t>
      </w:r>
    </w:p>
    <w:sectPr w:rsidR="007563F8" w:rsidRPr="00383B6C" w:rsidSect="00383B6C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6C"/>
    <w:rsid w:val="0016044F"/>
    <w:rsid w:val="00383B6C"/>
    <w:rsid w:val="007563F8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2024-11-19T09:42:00Z</dcterms:created>
  <dcterms:modified xsi:type="dcterms:W3CDTF">2024-11-20T09:37:00Z</dcterms:modified>
</cp:coreProperties>
</file>