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FE" w:rsidRPr="00291474" w:rsidRDefault="001110FE" w:rsidP="003659C1">
      <w:pPr>
        <w:jc w:val="center"/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1110FE" w:rsidRPr="00291474" w:rsidRDefault="001110FE" w:rsidP="003659C1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1110FE" w:rsidRPr="00291474" w:rsidRDefault="001110FE" w:rsidP="003659C1">
      <w:pPr>
        <w:jc w:val="center"/>
        <w:rPr>
          <w:color w:val="00B05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91474">
        <w:rPr>
          <w:color w:val="00B05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SYLLABUS DISTRIBUTION</w:t>
      </w:r>
    </w:p>
    <w:p w:rsidR="001110FE" w:rsidRPr="00291474" w:rsidRDefault="001110FE" w:rsidP="003659C1">
      <w:pPr>
        <w:jc w:val="center"/>
        <w:rPr>
          <w:color w:val="00B05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91474">
        <w:rPr>
          <w:color w:val="00B05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AS PER FYUGP, NEP -2022</w:t>
      </w:r>
    </w:p>
    <w:p w:rsidR="001110FE" w:rsidRPr="00291474" w:rsidRDefault="001110FE" w:rsidP="003659C1">
      <w:pPr>
        <w:jc w:val="center"/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SEMESTER VIII</w:t>
      </w:r>
    </w:p>
    <w:p w:rsidR="001110FE" w:rsidRPr="00291474" w:rsidRDefault="001110FE" w:rsidP="003659C1">
      <w:pPr>
        <w:jc w:val="center"/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SEMESTER -VIII Paper Title – Minor Paper – 2 (MN-2D)</w:t>
      </w:r>
    </w:p>
    <w:p w:rsidR="001110FE" w:rsidRPr="00291474" w:rsidRDefault="001110FE" w:rsidP="003659C1">
      <w:pPr>
        <w:jc w:val="center"/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CREDIT-04 [THEORY- 03 + PRACTICAL- 01]</w:t>
      </w:r>
    </w:p>
    <w:p w:rsidR="001110FE" w:rsidRPr="00291474" w:rsidRDefault="001110FE" w:rsidP="001110FE">
      <w:pPr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Mushroom Culture Technology</w:t>
      </w:r>
    </w:p>
    <w:p w:rsidR="001110FE" w:rsidRPr="00291474" w:rsidRDefault="001110FE" w:rsidP="001110FE">
      <w:pPr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1110FE" w:rsidRPr="00291474" w:rsidRDefault="001110FE" w:rsidP="001110FE">
      <w:pPr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Course Outcomes: - On completion of this course, the students will be able to: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1. Recall various types and categories of mushrooms.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2. Demonstrate various types of mushroom cultivating technologies.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3. Examine various types of food technologies associated with mushroom industry.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4. Value the economic factors associated with mushroom cultivation</w:t>
      </w:r>
    </w:p>
    <w:p w:rsidR="001110FE" w:rsidRPr="001110FE" w:rsidRDefault="001110FE" w:rsidP="001110FE">
      <w:pPr>
        <w:rPr>
          <w:sz w:val="24"/>
        </w:rPr>
      </w:pPr>
      <w:r w:rsidRPr="003659C1">
        <w:rPr>
          <w:sz w:val="28"/>
        </w:rPr>
        <w:t>5. Device new methods and strategies to contribute to mushroom production</w:t>
      </w:r>
      <w:r w:rsidRPr="001110FE">
        <w:rPr>
          <w:sz w:val="24"/>
        </w:rPr>
        <w:t>.</w:t>
      </w:r>
    </w:p>
    <w:p w:rsidR="001110FE" w:rsidRPr="00291474" w:rsidRDefault="001110FE" w:rsidP="001110FE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Full Mark - 60 Time: - 3 Hrs. 8 lectures</w:t>
      </w:r>
    </w:p>
    <w:p w:rsidR="001110FE" w:rsidRPr="00291474" w:rsidRDefault="001110FE" w:rsidP="001110FE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</w:t>
      </w:r>
      <w:proofErr w:type="gramStart"/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:1</w:t>
      </w:r>
      <w:proofErr w:type="gramEnd"/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Introduction, History. Nutritional and medicinal value of edible mushrooms;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 xml:space="preserve">Poisonous mushrooms. Types of edible mushrooms available in India - </w:t>
      </w:r>
      <w:proofErr w:type="spellStart"/>
      <w:r w:rsidRPr="003659C1">
        <w:rPr>
          <w:sz w:val="28"/>
        </w:rPr>
        <w:t>Volvariella</w:t>
      </w:r>
      <w:proofErr w:type="spellEnd"/>
    </w:p>
    <w:p w:rsidR="001110FE" w:rsidRPr="003659C1" w:rsidRDefault="001110FE" w:rsidP="001110FE">
      <w:pPr>
        <w:rPr>
          <w:sz w:val="28"/>
        </w:rPr>
      </w:pPr>
      <w:proofErr w:type="spellStart"/>
      <w:proofErr w:type="gramStart"/>
      <w:r w:rsidRPr="003659C1">
        <w:rPr>
          <w:sz w:val="28"/>
        </w:rPr>
        <w:t>volvacea</w:t>
      </w:r>
      <w:proofErr w:type="spellEnd"/>
      <w:proofErr w:type="gramEnd"/>
      <w:r w:rsidRPr="003659C1">
        <w:rPr>
          <w:sz w:val="28"/>
        </w:rPr>
        <w:t xml:space="preserve">, </w:t>
      </w:r>
      <w:proofErr w:type="spellStart"/>
      <w:r w:rsidRPr="003659C1">
        <w:rPr>
          <w:sz w:val="28"/>
        </w:rPr>
        <w:t>Pleurotus</w:t>
      </w:r>
      <w:proofErr w:type="spellEnd"/>
      <w:r w:rsidRPr="003659C1">
        <w:rPr>
          <w:sz w:val="28"/>
        </w:rPr>
        <w:t xml:space="preserve"> </w:t>
      </w:r>
      <w:proofErr w:type="spellStart"/>
      <w:r w:rsidRPr="003659C1">
        <w:rPr>
          <w:sz w:val="28"/>
        </w:rPr>
        <w:t>citrinopileatus</w:t>
      </w:r>
      <w:proofErr w:type="spellEnd"/>
      <w:r w:rsidRPr="003659C1">
        <w:rPr>
          <w:sz w:val="28"/>
        </w:rPr>
        <w:t xml:space="preserve">, </w:t>
      </w:r>
      <w:proofErr w:type="spellStart"/>
      <w:r w:rsidRPr="003659C1">
        <w:rPr>
          <w:sz w:val="28"/>
        </w:rPr>
        <w:t>Agaricus</w:t>
      </w:r>
      <w:proofErr w:type="spellEnd"/>
      <w:r w:rsidRPr="003659C1">
        <w:rPr>
          <w:sz w:val="28"/>
        </w:rPr>
        <w:t xml:space="preserve"> </w:t>
      </w:r>
      <w:proofErr w:type="spellStart"/>
      <w:r w:rsidRPr="003659C1">
        <w:rPr>
          <w:sz w:val="28"/>
        </w:rPr>
        <w:t>bisporus</w:t>
      </w:r>
      <w:proofErr w:type="spellEnd"/>
    </w:p>
    <w:p w:rsidR="001110FE" w:rsidRPr="00291474" w:rsidRDefault="001110FE" w:rsidP="001110FE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Unit II 20 lectures: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 xml:space="preserve">Cultivation </w:t>
      </w:r>
      <w:proofErr w:type="gramStart"/>
      <w:r w:rsidRPr="003659C1">
        <w:rPr>
          <w:sz w:val="28"/>
        </w:rPr>
        <w:t>Technology :</w:t>
      </w:r>
      <w:proofErr w:type="gramEnd"/>
      <w:r w:rsidRPr="003659C1">
        <w:rPr>
          <w:sz w:val="28"/>
        </w:rPr>
        <w:t xml:space="preserve"> Infrastructure: substrates (locally available) Polythene bag,</w:t>
      </w:r>
    </w:p>
    <w:p w:rsidR="001110FE" w:rsidRPr="003659C1" w:rsidRDefault="001110FE" w:rsidP="001110FE">
      <w:pPr>
        <w:rPr>
          <w:sz w:val="28"/>
        </w:rPr>
      </w:pPr>
      <w:proofErr w:type="gramStart"/>
      <w:r w:rsidRPr="003659C1">
        <w:rPr>
          <w:sz w:val="28"/>
        </w:rPr>
        <w:t>vessels</w:t>
      </w:r>
      <w:proofErr w:type="gramEnd"/>
      <w:r w:rsidRPr="003659C1">
        <w:rPr>
          <w:sz w:val="28"/>
        </w:rPr>
        <w:t>, Inoculation hook, inoculation loop, low cost stove, sieves, culture rack,</w:t>
      </w:r>
    </w:p>
    <w:p w:rsidR="001110FE" w:rsidRPr="003659C1" w:rsidRDefault="001110FE" w:rsidP="001110FE">
      <w:pPr>
        <w:rPr>
          <w:sz w:val="28"/>
        </w:rPr>
      </w:pPr>
      <w:proofErr w:type="gramStart"/>
      <w:r w:rsidRPr="003659C1">
        <w:rPr>
          <w:sz w:val="28"/>
        </w:rPr>
        <w:t>mushroom</w:t>
      </w:r>
      <w:proofErr w:type="gramEnd"/>
      <w:r w:rsidRPr="003659C1">
        <w:rPr>
          <w:sz w:val="28"/>
        </w:rPr>
        <w:t xml:space="preserve"> unit (Thatched house) water sprayer, tray, small polythene bag. Pure</w:t>
      </w:r>
    </w:p>
    <w:p w:rsidR="001110FE" w:rsidRPr="001110FE" w:rsidRDefault="001110FE" w:rsidP="001110FE">
      <w:pPr>
        <w:rPr>
          <w:sz w:val="24"/>
        </w:rPr>
      </w:pPr>
    </w:p>
    <w:p w:rsidR="001110FE" w:rsidRDefault="001110FE" w:rsidP="001110FE"/>
    <w:p w:rsidR="001110FE" w:rsidRPr="003659C1" w:rsidRDefault="001110FE" w:rsidP="001110FE">
      <w:pPr>
        <w:rPr>
          <w:sz w:val="28"/>
        </w:rPr>
      </w:pPr>
      <w:proofErr w:type="gramStart"/>
      <w:r w:rsidRPr="003659C1">
        <w:rPr>
          <w:sz w:val="28"/>
        </w:rPr>
        <w:t>culture</w:t>
      </w:r>
      <w:proofErr w:type="gramEnd"/>
      <w:r w:rsidRPr="003659C1">
        <w:rPr>
          <w:sz w:val="28"/>
        </w:rPr>
        <w:t>: Medium, sterilization, preparations of spawn, multiplication. Mushroom</w:t>
      </w:r>
    </w:p>
    <w:p w:rsidR="001110FE" w:rsidRPr="003659C1" w:rsidRDefault="001110FE" w:rsidP="001110FE">
      <w:pPr>
        <w:rPr>
          <w:sz w:val="28"/>
        </w:rPr>
      </w:pPr>
      <w:proofErr w:type="gramStart"/>
      <w:r w:rsidRPr="003659C1">
        <w:rPr>
          <w:sz w:val="28"/>
        </w:rPr>
        <w:t>bed</w:t>
      </w:r>
      <w:proofErr w:type="gramEnd"/>
      <w:r w:rsidRPr="003659C1">
        <w:rPr>
          <w:sz w:val="28"/>
        </w:rPr>
        <w:t xml:space="preserve"> preparation - paddy straw, sugarcane trash, maize straw, banana leaves.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Factors affecting the mushroom bed preparation- Low cost technology; composting</w:t>
      </w:r>
    </w:p>
    <w:p w:rsidR="001110FE" w:rsidRPr="003659C1" w:rsidRDefault="001110FE" w:rsidP="001110FE">
      <w:pPr>
        <w:rPr>
          <w:sz w:val="28"/>
        </w:rPr>
      </w:pPr>
      <w:proofErr w:type="gramStart"/>
      <w:r w:rsidRPr="003659C1">
        <w:rPr>
          <w:sz w:val="28"/>
        </w:rPr>
        <w:t>technology</w:t>
      </w:r>
      <w:proofErr w:type="gramEnd"/>
      <w:r w:rsidRPr="003659C1">
        <w:rPr>
          <w:sz w:val="28"/>
        </w:rPr>
        <w:t xml:space="preserve"> in mushroom production.</w:t>
      </w:r>
    </w:p>
    <w:p w:rsidR="001110FE" w:rsidRDefault="001110FE" w:rsidP="001110FE"/>
    <w:p w:rsidR="001110FE" w:rsidRPr="00291474" w:rsidRDefault="001110FE" w:rsidP="001110FE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DR.SHARMILA CHAKRABORTY:</w:t>
      </w:r>
    </w:p>
    <w:p w:rsidR="001110FE" w:rsidRPr="00291474" w:rsidRDefault="001110FE" w:rsidP="001110FE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 10 lectures: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Storage and nutrition: Short-term storage (Refrigeration – up to 24 hours) Long term</w:t>
      </w:r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 xml:space="preserve">Storage (canning, </w:t>
      </w:r>
      <w:proofErr w:type="spellStart"/>
      <w:r w:rsidRPr="003659C1">
        <w:rPr>
          <w:sz w:val="28"/>
        </w:rPr>
        <w:t>pickels</w:t>
      </w:r>
      <w:proofErr w:type="spellEnd"/>
      <w:r w:rsidRPr="003659C1">
        <w:rPr>
          <w:sz w:val="28"/>
        </w:rPr>
        <w:t xml:space="preserve">, </w:t>
      </w:r>
      <w:proofErr w:type="spellStart"/>
      <w:r w:rsidRPr="003659C1">
        <w:rPr>
          <w:sz w:val="28"/>
        </w:rPr>
        <w:t>papads</w:t>
      </w:r>
      <w:proofErr w:type="spellEnd"/>
      <w:r w:rsidRPr="003659C1">
        <w:rPr>
          <w:sz w:val="28"/>
        </w:rPr>
        <w:t>), drying, storage in salt solutions. Nutrition -Proteins - amino acids, mineral elements nutrition Carbohydrates, and Crude fibre content Vitamins</w:t>
      </w:r>
      <w:r w:rsidRPr="003659C1">
        <w:rPr>
          <w:sz w:val="24"/>
        </w:rPr>
        <w:t>.</w:t>
      </w:r>
    </w:p>
    <w:p w:rsidR="001110FE" w:rsidRPr="00291474" w:rsidRDefault="001110FE" w:rsidP="001110FE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9147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IV 7 lectures:</w:t>
      </w:r>
      <w:bookmarkStart w:id="0" w:name="_GoBack"/>
      <w:bookmarkEnd w:id="0"/>
    </w:p>
    <w:p w:rsidR="001110FE" w:rsidRPr="003659C1" w:rsidRDefault="001110FE" w:rsidP="001110FE">
      <w:pPr>
        <w:rPr>
          <w:sz w:val="28"/>
        </w:rPr>
      </w:pPr>
      <w:r w:rsidRPr="003659C1">
        <w:rPr>
          <w:sz w:val="28"/>
        </w:rPr>
        <w:t>Food Preparation: Types of foods prepared from mushroom. Research Centres -</w:t>
      </w:r>
    </w:p>
    <w:p w:rsidR="007563F8" w:rsidRPr="003659C1" w:rsidRDefault="001110FE" w:rsidP="001110FE">
      <w:pPr>
        <w:rPr>
          <w:sz w:val="24"/>
        </w:rPr>
      </w:pPr>
      <w:r w:rsidRPr="003659C1">
        <w:rPr>
          <w:sz w:val="28"/>
        </w:rPr>
        <w:t>National level and Regional level. Cost benefit ratio - Marketing in India and abroad</w:t>
      </w:r>
      <w:r w:rsidRPr="003659C1">
        <w:rPr>
          <w:sz w:val="24"/>
        </w:rPr>
        <w:t>,</w:t>
      </w:r>
    </w:p>
    <w:sectPr w:rsidR="007563F8" w:rsidRPr="003659C1" w:rsidSect="003659C1">
      <w:pgSz w:w="11907" w:h="16839" w:code="9"/>
      <w:pgMar w:top="1440" w:right="567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E"/>
    <w:rsid w:val="001110FE"/>
    <w:rsid w:val="00291474"/>
    <w:rsid w:val="003659C1"/>
    <w:rsid w:val="007563F8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2024-11-19T07:47:00Z</dcterms:created>
  <dcterms:modified xsi:type="dcterms:W3CDTF">2024-11-20T09:56:00Z</dcterms:modified>
</cp:coreProperties>
</file>